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rPr>
          <w:rFonts w:ascii="Calibri" w:cs="Calibri" w:eastAsia="Calibri" w:hAnsi="Calibri"/>
          <w:b w:val="1"/>
          <w:color w:val="ff0000"/>
          <w:sz w:val="24"/>
          <w:szCs w:val="24"/>
        </w:rPr>
      </w:pPr>
      <w:r w:rsidDel="00000000" w:rsidR="00000000" w:rsidRPr="00000000">
        <w:rPr>
          <w:rFonts w:ascii="Calibri" w:cs="Calibri" w:eastAsia="Calibri" w:hAnsi="Calibri"/>
          <w:b w:val="1"/>
          <w:color w:val="ff0000"/>
          <w:sz w:val="24"/>
          <w:szCs w:val="24"/>
          <w:rtl w:val="0"/>
        </w:rPr>
        <w:t xml:space="preserve">*FOR BIBLIOBOARD LIBRARY &amp; CREATOR </w:t>
      </w:r>
    </w:p>
    <w:p w:rsidR="00000000" w:rsidDel="00000000" w:rsidP="00000000" w:rsidRDefault="00000000" w:rsidRPr="00000000" w14:paraId="00000002">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For Immediate Release </w:t>
      </w:r>
    </w:p>
    <w:p w:rsidR="00000000" w:rsidDel="00000000" w:rsidP="00000000" w:rsidRDefault="00000000" w:rsidRPr="00000000" w14:paraId="0000000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spacing w:line="240" w:lineRule="auto"/>
        <w:rPr>
          <w:rFonts w:ascii="Calibri" w:cs="Calibri" w:eastAsia="Calibri" w:hAnsi="Calibri"/>
          <w:b w:val="1"/>
          <w:sz w:val="44"/>
          <w:szCs w:val="44"/>
        </w:rPr>
      </w:pPr>
      <w:r w:rsidDel="00000000" w:rsidR="00000000" w:rsidRPr="00000000">
        <w:rPr>
          <w:rFonts w:ascii="Calibri" w:cs="Calibri" w:eastAsia="Calibri" w:hAnsi="Calibri"/>
          <w:b w:val="1"/>
          <w:color w:val="ff0000"/>
          <w:sz w:val="44"/>
          <w:szCs w:val="44"/>
          <w:rtl w:val="0"/>
        </w:rPr>
        <w:t xml:space="preserve">[Library Name]</w:t>
      </w:r>
      <w:r w:rsidDel="00000000" w:rsidR="00000000" w:rsidRPr="00000000">
        <w:rPr>
          <w:rFonts w:ascii="Calibri" w:cs="Calibri" w:eastAsia="Calibri" w:hAnsi="Calibri"/>
          <w:b w:val="1"/>
          <w:sz w:val="44"/>
          <w:szCs w:val="44"/>
          <w:rtl w:val="0"/>
        </w:rPr>
        <w:t xml:space="preserve"> Now Offering BiblioBoard® Library</w:t>
      </w:r>
    </w:p>
    <w:p w:rsidR="00000000" w:rsidDel="00000000" w:rsidP="00000000" w:rsidRDefault="00000000" w:rsidRPr="00000000" w14:paraId="00000005">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New digital library service offers fantastic eBooks, videos, audiobooks, educational materials, and more to local library patrons</w:t>
      </w:r>
    </w:p>
    <w:p w:rsidR="00000000" w:rsidDel="00000000" w:rsidP="00000000" w:rsidRDefault="00000000" w:rsidRPr="00000000" w14:paraId="00000006">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07">
      <w:pPr>
        <w:spacing w:line="240" w:lineRule="auto"/>
        <w:rPr>
          <w:rFonts w:ascii="Calibri" w:cs="Calibri" w:eastAsia="Calibri" w:hAnsi="Calibri"/>
          <w:sz w:val="24"/>
          <w:szCs w:val="24"/>
        </w:rPr>
      </w:pPr>
      <w:r w:rsidDel="00000000" w:rsidR="00000000" w:rsidRPr="00000000">
        <w:rPr>
          <w:rFonts w:ascii="Calibri" w:cs="Calibri" w:eastAsia="Calibri" w:hAnsi="Calibri"/>
          <w:color w:val="ff0000"/>
          <w:sz w:val="24"/>
          <w:szCs w:val="24"/>
          <w:rtl w:val="0"/>
        </w:rPr>
        <w:t xml:space="preserve">[City, State/Province] – Month, Date, Year – [Library Name]</w:t>
      </w:r>
      <w:r w:rsidDel="00000000" w:rsidR="00000000" w:rsidRPr="00000000">
        <w:rPr>
          <w:rFonts w:ascii="Calibri" w:cs="Calibri" w:eastAsia="Calibri" w:hAnsi="Calibri"/>
          <w:sz w:val="24"/>
          <w:szCs w:val="24"/>
          <w:rtl w:val="0"/>
        </w:rPr>
        <w:t xml:space="preserve"> is proud to announce its newest digital resource, BiblioBoard Library. This easy-to-use mobile and web platform offers full-length eBooks, a historical database, unique local collections, and more. </w:t>
      </w:r>
    </w:p>
    <w:p w:rsidR="00000000" w:rsidDel="00000000" w:rsidP="00000000" w:rsidRDefault="00000000" w:rsidRPr="00000000" w14:paraId="00000008">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Patrons in </w:t>
      </w:r>
      <w:r w:rsidDel="00000000" w:rsidR="00000000" w:rsidRPr="00000000">
        <w:rPr>
          <w:rFonts w:ascii="Calibri" w:cs="Calibri" w:eastAsia="Calibri" w:hAnsi="Calibri"/>
          <w:color w:val="ff0000"/>
          <w:sz w:val="24"/>
          <w:szCs w:val="24"/>
          <w:rtl w:val="0"/>
        </w:rPr>
        <w:t xml:space="preserve">[library’s area, i.e. city/county] </w:t>
      </w:r>
      <w:r w:rsidDel="00000000" w:rsidR="00000000" w:rsidRPr="00000000">
        <w:rPr>
          <w:rFonts w:ascii="Calibri" w:cs="Calibri" w:eastAsia="Calibri" w:hAnsi="Calibri"/>
          <w:sz w:val="24"/>
          <w:szCs w:val="24"/>
          <w:rtl w:val="0"/>
        </w:rPr>
        <w:t xml:space="preserve">can access BiblioBoard Library on their preferred browser, tablet, or mobile device with no login or library card number required. All content on BiblioBoard Library is also available with no holds, waits, or checkouts, making it perfect for classroom use, book clubs, and community reads. </w:t>
      </w:r>
    </w:p>
    <w:p w:rsidR="00000000" w:rsidDel="00000000" w:rsidP="00000000" w:rsidRDefault="00000000" w:rsidRPr="00000000" w14:paraId="0000000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B">
      <w:pPr>
        <w:spacing w:line="240" w:lineRule="auto"/>
        <w:rPr>
          <w:rFonts w:ascii="Calibri" w:cs="Calibri" w:eastAsia="Calibri" w:hAnsi="Calibri"/>
          <w:color w:val="ff0000"/>
          <w:sz w:val="24"/>
          <w:szCs w:val="24"/>
        </w:rPr>
      </w:pPr>
      <w:r w:rsidDel="00000000" w:rsidR="00000000" w:rsidRPr="00000000">
        <w:rPr>
          <w:rFonts w:ascii="Calibri" w:cs="Calibri" w:eastAsia="Calibri" w:hAnsi="Calibri"/>
          <w:color w:val="ff0000"/>
          <w:sz w:val="24"/>
          <w:szCs w:val="24"/>
          <w:rtl w:val="0"/>
        </w:rPr>
        <w:t xml:space="preserve">“[Insert quote from library spokesperson about the importance and value of BiblioBoard Library. You may want to mention what content this library subscribes to, any community collection projects, or why the user-friendly interface is a good fit for your patrons.]” </w:t>
      </w:r>
    </w:p>
    <w:p w:rsidR="00000000" w:rsidDel="00000000" w:rsidP="00000000" w:rsidRDefault="00000000" w:rsidRPr="00000000" w14:paraId="0000000C">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For more information, visit </w:t>
      </w:r>
      <w:r w:rsidDel="00000000" w:rsidR="00000000" w:rsidRPr="00000000">
        <w:rPr>
          <w:rFonts w:ascii="Calibri" w:cs="Calibri" w:eastAsia="Calibri" w:hAnsi="Calibri"/>
          <w:color w:val="ff0000"/>
          <w:sz w:val="24"/>
          <w:szCs w:val="24"/>
          <w:rtl w:val="0"/>
        </w:rPr>
        <w:t xml:space="preserve">[insert library website] </w:t>
      </w:r>
      <w:r w:rsidDel="00000000" w:rsidR="00000000" w:rsidRPr="00000000">
        <w:rPr>
          <w:rFonts w:ascii="Calibri" w:cs="Calibri" w:eastAsia="Calibri" w:hAnsi="Calibri"/>
          <w:sz w:val="24"/>
          <w:szCs w:val="24"/>
          <w:rtl w:val="0"/>
        </w:rPr>
        <w:t xml:space="preserve">or </w:t>
      </w:r>
      <w:hyperlink r:id="rId6">
        <w:r w:rsidDel="00000000" w:rsidR="00000000" w:rsidRPr="00000000">
          <w:rPr>
            <w:rFonts w:ascii="Calibri" w:cs="Calibri" w:eastAsia="Calibri" w:hAnsi="Calibri"/>
            <w:color w:val="1155cc"/>
            <w:sz w:val="24"/>
            <w:szCs w:val="24"/>
            <w:u w:val="single"/>
            <w:rtl w:val="0"/>
          </w:rPr>
          <w:t xml:space="preserve">library.biblioboard.com</w:t>
        </w:r>
      </w:hyperlink>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E">
      <w:pPr>
        <w:spacing w:line="28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spacing w:line="240" w:lineRule="auto"/>
        <w:rPr>
          <w:rFonts w:ascii="Calibri" w:cs="Calibri" w:eastAsia="Calibri" w:hAnsi="Calibri"/>
          <w:b w:val="1"/>
          <w:color w:val="ff0000"/>
          <w:sz w:val="24"/>
          <w:szCs w:val="24"/>
        </w:rPr>
      </w:pPr>
      <w:r w:rsidDel="00000000" w:rsidR="00000000" w:rsidRPr="00000000">
        <w:rPr>
          <w:rFonts w:ascii="Calibri" w:cs="Calibri" w:eastAsia="Calibri" w:hAnsi="Calibri"/>
          <w:b w:val="1"/>
          <w:sz w:val="24"/>
          <w:szCs w:val="24"/>
          <w:rtl w:val="0"/>
        </w:rPr>
        <w:t xml:space="preserve">About </w:t>
      </w:r>
      <w:r w:rsidDel="00000000" w:rsidR="00000000" w:rsidRPr="00000000">
        <w:rPr>
          <w:rFonts w:ascii="Calibri" w:cs="Calibri" w:eastAsia="Calibri" w:hAnsi="Calibri"/>
          <w:b w:val="1"/>
          <w:color w:val="ff0000"/>
          <w:sz w:val="24"/>
          <w:szCs w:val="24"/>
          <w:rtl w:val="0"/>
        </w:rPr>
        <w:t xml:space="preserve">[Library Name]</w:t>
      </w:r>
    </w:p>
    <w:p w:rsidR="00000000" w:rsidDel="00000000" w:rsidP="00000000" w:rsidRDefault="00000000" w:rsidRPr="00000000" w14:paraId="00000010">
      <w:pPr>
        <w:spacing w:line="240" w:lineRule="auto"/>
        <w:rPr>
          <w:rFonts w:ascii="Calibri" w:cs="Calibri" w:eastAsia="Calibri" w:hAnsi="Calibri"/>
          <w:color w:val="ff0000"/>
          <w:sz w:val="24"/>
          <w:szCs w:val="24"/>
        </w:rPr>
      </w:pPr>
      <w:r w:rsidDel="00000000" w:rsidR="00000000" w:rsidRPr="00000000">
        <w:rPr>
          <w:rFonts w:ascii="Calibri" w:cs="Calibri" w:eastAsia="Calibri" w:hAnsi="Calibri"/>
          <w:color w:val="ff0000"/>
          <w:sz w:val="24"/>
          <w:szCs w:val="24"/>
          <w:rtl w:val="0"/>
        </w:rPr>
        <w:t xml:space="preserve">[Insert boilerplate description]</w:t>
      </w:r>
    </w:p>
    <w:p w:rsidR="00000000" w:rsidDel="00000000" w:rsidP="00000000" w:rsidRDefault="00000000" w:rsidRPr="00000000" w14:paraId="00000011">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2">
      <w:pPr>
        <w:widowControl w:val="0"/>
        <w:tabs>
          <w:tab w:val="left" w:pos="220"/>
          <w:tab w:val="left" w:pos="360"/>
        </w:tabs>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About BiblioLabs</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13">
      <w:pPr>
        <w:widowControl w:val="0"/>
        <w:tabs>
          <w:tab w:val="left" w:pos="220"/>
          <w:tab w:val="left" w:pos="360"/>
        </w:tabs>
        <w:spacing w:line="240" w:lineRule="auto"/>
        <w:rPr>
          <w:rFonts w:ascii="Calibri" w:cs="Calibri" w:eastAsia="Calibri" w:hAnsi="Calibri"/>
          <w:sz w:val="24"/>
          <w:szCs w:val="24"/>
        </w:rPr>
      </w:pPr>
      <w:r w:rsidDel="00000000" w:rsidR="00000000" w:rsidRPr="00000000">
        <w:rPr>
          <w:rFonts w:ascii="Roboto" w:cs="Roboto" w:eastAsia="Roboto" w:hAnsi="Roboto"/>
          <w:sz w:val="21"/>
          <w:szCs w:val="21"/>
          <w:rtl w:val="0"/>
        </w:rPr>
        <w:t xml:space="preserve">BiblioLabs, LLC is a hybrid software-media company dedicated to keeping libraries at the forefront of their communities in an increasingly digital age. BiblioLabs offers patrons unlimited, simultaneous-use access to multimedia content through BiblioBoard Library, and provides tools that empower libraries to thrive as influential centers for creative community engagement.</w:t>
      </w: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b w:val="1"/>
          <w:color w:val="595959"/>
          <w:sz w:val="24"/>
          <w:szCs w:val="24"/>
        </w:rPr>
      </w:pP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Contact</w:t>
      </w:r>
    </w:p>
    <w:p w:rsidR="00000000" w:rsidDel="00000000" w:rsidP="00000000" w:rsidRDefault="00000000" w:rsidRPr="00000000" w14:paraId="00000016">
      <w:pPr>
        <w:spacing w:line="240" w:lineRule="auto"/>
        <w:rPr>
          <w:rFonts w:ascii="Calibri" w:cs="Calibri" w:eastAsia="Calibri" w:hAnsi="Calibri"/>
          <w:color w:val="ff0000"/>
          <w:sz w:val="24"/>
          <w:szCs w:val="24"/>
        </w:rPr>
      </w:pPr>
      <w:r w:rsidDel="00000000" w:rsidR="00000000" w:rsidRPr="00000000">
        <w:rPr>
          <w:rFonts w:ascii="Calibri" w:cs="Calibri" w:eastAsia="Calibri" w:hAnsi="Calibri"/>
          <w:color w:val="ff0000"/>
          <w:sz w:val="24"/>
          <w:szCs w:val="24"/>
          <w:rtl w:val="0"/>
        </w:rPr>
        <w:t xml:space="preserve">[Contact Name]</w:t>
      </w:r>
    </w:p>
    <w:p w:rsidR="00000000" w:rsidDel="00000000" w:rsidP="00000000" w:rsidRDefault="00000000" w:rsidRPr="00000000" w14:paraId="00000017">
      <w:pPr>
        <w:spacing w:line="240" w:lineRule="auto"/>
        <w:rPr>
          <w:rFonts w:ascii="Calibri" w:cs="Calibri" w:eastAsia="Calibri" w:hAnsi="Calibri"/>
          <w:color w:val="ff0000"/>
          <w:sz w:val="24"/>
          <w:szCs w:val="24"/>
        </w:rPr>
      </w:pPr>
      <w:r w:rsidDel="00000000" w:rsidR="00000000" w:rsidRPr="00000000">
        <w:rPr>
          <w:rFonts w:ascii="Calibri" w:cs="Calibri" w:eastAsia="Calibri" w:hAnsi="Calibri"/>
          <w:color w:val="ff0000"/>
          <w:sz w:val="24"/>
          <w:szCs w:val="24"/>
          <w:rtl w:val="0"/>
        </w:rPr>
        <w:t xml:space="preserve">[Position]</w:t>
      </w:r>
    </w:p>
    <w:p w:rsidR="00000000" w:rsidDel="00000000" w:rsidP="00000000" w:rsidRDefault="00000000" w:rsidRPr="00000000" w14:paraId="00000018">
      <w:pPr>
        <w:spacing w:line="240" w:lineRule="auto"/>
        <w:rPr>
          <w:rFonts w:ascii="Calibri" w:cs="Calibri" w:eastAsia="Calibri" w:hAnsi="Calibri"/>
          <w:color w:val="ff0000"/>
          <w:sz w:val="24"/>
          <w:szCs w:val="24"/>
        </w:rPr>
      </w:pPr>
      <w:r w:rsidDel="00000000" w:rsidR="00000000" w:rsidRPr="00000000">
        <w:rPr>
          <w:rFonts w:ascii="Calibri" w:cs="Calibri" w:eastAsia="Calibri" w:hAnsi="Calibri"/>
          <w:color w:val="ff0000"/>
          <w:sz w:val="24"/>
          <w:szCs w:val="24"/>
          <w:rtl w:val="0"/>
        </w:rPr>
        <w:t xml:space="preserve">[Library Name]</w:t>
      </w:r>
    </w:p>
    <w:p w:rsidR="00000000" w:rsidDel="00000000" w:rsidP="00000000" w:rsidRDefault="00000000" w:rsidRPr="00000000" w14:paraId="00000019">
      <w:pPr>
        <w:spacing w:line="240" w:lineRule="auto"/>
        <w:rPr>
          <w:rFonts w:ascii="Calibri" w:cs="Calibri" w:eastAsia="Calibri" w:hAnsi="Calibri"/>
          <w:color w:val="ff0000"/>
          <w:sz w:val="24"/>
          <w:szCs w:val="24"/>
        </w:rPr>
      </w:pPr>
      <w:r w:rsidDel="00000000" w:rsidR="00000000" w:rsidRPr="00000000">
        <w:rPr>
          <w:rFonts w:ascii="Calibri" w:cs="Calibri" w:eastAsia="Calibri" w:hAnsi="Calibri"/>
          <w:color w:val="ff0000"/>
          <w:sz w:val="24"/>
          <w:szCs w:val="24"/>
          <w:rtl w:val="0"/>
        </w:rPr>
        <w:t xml:space="preserve">[Phone number]</w:t>
      </w:r>
    </w:p>
    <w:p w:rsidR="00000000" w:rsidDel="00000000" w:rsidP="00000000" w:rsidRDefault="00000000" w:rsidRPr="00000000" w14:paraId="0000001A">
      <w:pPr>
        <w:spacing w:line="240" w:lineRule="auto"/>
        <w:rPr>
          <w:rFonts w:ascii="Calibri" w:cs="Calibri" w:eastAsia="Calibri" w:hAnsi="Calibri"/>
          <w:color w:val="ff0000"/>
          <w:sz w:val="24"/>
          <w:szCs w:val="24"/>
        </w:rPr>
      </w:pPr>
      <w:r w:rsidDel="00000000" w:rsidR="00000000" w:rsidRPr="00000000">
        <w:rPr>
          <w:rFonts w:ascii="Calibri" w:cs="Calibri" w:eastAsia="Calibri" w:hAnsi="Calibri"/>
          <w:color w:val="ff0000"/>
          <w:sz w:val="24"/>
          <w:szCs w:val="24"/>
          <w:rtl w:val="0"/>
        </w:rPr>
        <w:t xml:space="preserve">[Email Address]</w:t>
      </w:r>
    </w:p>
    <w:p w:rsidR="00000000" w:rsidDel="00000000" w:rsidP="00000000" w:rsidRDefault="00000000" w:rsidRPr="00000000" w14:paraId="0000001B">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library.biblioboard.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